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45" w:rsidRPr="007A59A5" w:rsidRDefault="00912E45" w:rsidP="00912E4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Style1"/>
        <w:bidiVisual/>
        <w:tblW w:w="0" w:type="auto"/>
        <w:tblLook w:val="04A0"/>
      </w:tblPr>
      <w:tblGrid>
        <w:gridCol w:w="2097"/>
        <w:gridCol w:w="6971"/>
      </w:tblGrid>
      <w:tr w:rsidR="007A59A5" w:rsidRPr="007A59A5" w:rsidTr="00D21715">
        <w:trPr>
          <w:cnfStyle w:val="100000000000"/>
          <w:trHeight w:val="965"/>
        </w:trPr>
        <w:tc>
          <w:tcPr>
            <w:tcW w:w="2037" w:type="dxa"/>
            <w:shd w:val="clear" w:color="auto" w:fill="D17DAF"/>
          </w:tcPr>
          <w:p w:rsidR="007A59A5" w:rsidRPr="00246D7E" w:rsidRDefault="007A59A5" w:rsidP="007A5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A59A5" w:rsidRPr="00246D7E" w:rsidRDefault="007A59A5" w:rsidP="007A5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6D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برنامه </w:t>
            </w:r>
          </w:p>
        </w:tc>
        <w:tc>
          <w:tcPr>
            <w:tcW w:w="6911" w:type="dxa"/>
            <w:shd w:val="clear" w:color="auto" w:fill="D17DAF"/>
          </w:tcPr>
          <w:p w:rsidR="007A59A5" w:rsidRPr="00246D7E" w:rsidRDefault="007A59A5" w:rsidP="007A5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A59A5" w:rsidRPr="00246D7E" w:rsidRDefault="007A59A5" w:rsidP="007A5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6D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منابع آزمون</w:t>
            </w:r>
          </w:p>
          <w:p w:rsidR="007A59A5" w:rsidRPr="00246D7E" w:rsidRDefault="007A59A5" w:rsidP="007A5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A59A5" w:rsidRPr="007A59A5" w:rsidTr="00D21715">
        <w:trPr>
          <w:trHeight w:val="1747"/>
        </w:trPr>
        <w:tc>
          <w:tcPr>
            <w:tcW w:w="2037" w:type="dxa"/>
            <w:shd w:val="clear" w:color="auto" w:fill="D17DAF"/>
            <w:vAlign w:val="center"/>
          </w:tcPr>
          <w:p w:rsidR="007A59A5" w:rsidRDefault="00BB667C" w:rsidP="00D2171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مراقبت كودكان</w:t>
            </w:r>
          </w:p>
          <w:p w:rsidR="003B0F5E" w:rsidRPr="007A59A5" w:rsidRDefault="003B0F5E" w:rsidP="00D2171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11" w:type="dxa"/>
          </w:tcPr>
          <w:p w:rsidR="007A59A5" w:rsidRPr="007A59A5" w:rsidRDefault="00BB667C" w:rsidP="00D2171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بوكت چارت مراقبتهاي ادغام يافته كودك سالم و راهنماي آن ، بوكلت چارت مانا ( مراقبتهاي </w:t>
            </w:r>
            <w:r w:rsidR="00834A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ادغام يافته ناخوشي هاي اطفال و راهنماي آن ) ، مباحث سوانح و حوادث ، دستورالعمل هاي برنامه كودكان ، آيين نامه مناسبتهاي هفته جهاني كودك</w:t>
            </w:r>
          </w:p>
        </w:tc>
      </w:tr>
    </w:tbl>
    <w:p w:rsidR="007A59A5" w:rsidRPr="003B0F5E" w:rsidRDefault="007A59A5" w:rsidP="007A59A5">
      <w:pPr>
        <w:bidi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sectPr w:rsidR="007A59A5" w:rsidRPr="003B0F5E" w:rsidSect="00D21715">
      <w:headerReference w:type="default" r:id="rId7"/>
      <w:pgSz w:w="11909" w:h="8395" w:orient="landscape" w:code="11"/>
      <w:pgMar w:top="1440" w:right="1440" w:bottom="1440" w:left="1440" w:header="720" w:footer="720" w:gutter="0"/>
      <w:pgBorders w:offsetFrom="page">
        <w:top w:val="threeDEmboss" w:sz="24" w:space="24" w:color="D17DAF"/>
        <w:left w:val="threeDEmboss" w:sz="24" w:space="24" w:color="D17DAF"/>
        <w:bottom w:val="threeDEngrave" w:sz="24" w:space="24" w:color="D17DAF"/>
        <w:right w:val="threeDEngrave" w:sz="24" w:space="24" w:color="D17DA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15" w:rsidRDefault="00D21715" w:rsidP="00D21715">
      <w:pPr>
        <w:spacing w:after="0" w:line="240" w:lineRule="auto"/>
      </w:pPr>
      <w:r>
        <w:separator/>
      </w:r>
    </w:p>
  </w:endnote>
  <w:endnote w:type="continuationSeparator" w:id="0">
    <w:p w:rsidR="00D21715" w:rsidRDefault="00D21715" w:rsidP="00D2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15" w:rsidRDefault="00D21715" w:rsidP="00D21715">
      <w:pPr>
        <w:spacing w:after="0" w:line="240" w:lineRule="auto"/>
      </w:pPr>
      <w:r>
        <w:separator/>
      </w:r>
    </w:p>
  </w:footnote>
  <w:footnote w:type="continuationSeparator" w:id="0">
    <w:p w:rsidR="00D21715" w:rsidRDefault="00D21715" w:rsidP="00D2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Titr"/>
        <w:color w:val="D17DAF"/>
        <w:sz w:val="32"/>
        <w:szCs w:val="32"/>
      </w:rPr>
      <w:alias w:val="Title"/>
      <w:id w:val="77738743"/>
      <w:placeholder>
        <w:docPart w:val="B503E0BF4C74409AA5B8F14F1381E7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1715" w:rsidRPr="00D21715" w:rsidRDefault="00D21715" w:rsidP="00D217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D17DAF"/>
            <w:sz w:val="32"/>
            <w:szCs w:val="32"/>
          </w:rPr>
        </w:pPr>
        <w:r w:rsidRPr="00D21715">
          <w:rPr>
            <w:rFonts w:asciiTheme="majorHAnsi" w:eastAsiaTheme="majorEastAsia" w:hAnsiTheme="majorHAnsi" w:cs="B Titr" w:hint="cs"/>
            <w:color w:val="D17DAF"/>
            <w:sz w:val="32"/>
            <w:szCs w:val="32"/>
            <w:rtl/>
          </w:rPr>
          <w:t>منابع آزمون جامع برنامه کودکان</w:t>
        </w:r>
      </w:p>
    </w:sdtContent>
  </w:sdt>
  <w:p w:rsidR="00D21715" w:rsidRDefault="00D217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725B"/>
    <w:rsid w:val="00005749"/>
    <w:rsid w:val="000A281F"/>
    <w:rsid w:val="00194DB1"/>
    <w:rsid w:val="001E4D47"/>
    <w:rsid w:val="00246D7E"/>
    <w:rsid w:val="002D6D95"/>
    <w:rsid w:val="003B0F5E"/>
    <w:rsid w:val="00554DD6"/>
    <w:rsid w:val="005651C0"/>
    <w:rsid w:val="006C602C"/>
    <w:rsid w:val="007A59A5"/>
    <w:rsid w:val="00834A6F"/>
    <w:rsid w:val="00912E45"/>
    <w:rsid w:val="00AB34DB"/>
    <w:rsid w:val="00B144D6"/>
    <w:rsid w:val="00BB667C"/>
    <w:rsid w:val="00C34C67"/>
    <w:rsid w:val="00D21715"/>
    <w:rsid w:val="00DF725B"/>
    <w:rsid w:val="00E636FE"/>
    <w:rsid w:val="00FA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15"/>
  </w:style>
  <w:style w:type="paragraph" w:styleId="Footer">
    <w:name w:val="footer"/>
    <w:basedOn w:val="Normal"/>
    <w:link w:val="FooterChar"/>
    <w:uiPriority w:val="99"/>
    <w:semiHidden/>
    <w:unhideWhenUsed/>
    <w:rsid w:val="00D2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715"/>
  </w:style>
  <w:style w:type="paragraph" w:styleId="BalloonText">
    <w:name w:val="Balloon Text"/>
    <w:basedOn w:val="Normal"/>
    <w:link w:val="BalloonTextChar"/>
    <w:uiPriority w:val="99"/>
    <w:semiHidden/>
    <w:unhideWhenUsed/>
    <w:rsid w:val="00D2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15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Web3"/>
    <w:uiPriority w:val="99"/>
    <w:qFormat/>
    <w:rsid w:val="00D21715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7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03E0BF4C74409AA5B8F14F1381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B0FF-F335-4C3F-88B4-7B83B60B5318}"/>
      </w:docPartPr>
      <w:docPartBody>
        <w:p w:rsidR="00000000" w:rsidRDefault="00B53FD4" w:rsidP="00B53FD4">
          <w:pPr>
            <w:pStyle w:val="B503E0BF4C74409AA5B8F14F1381E7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3FD4"/>
    <w:rsid w:val="00B5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03E0BF4C74409AA5B8F14F1381E7DC">
    <w:name w:val="B503E0BF4C74409AA5B8F14F1381E7DC"/>
    <w:rsid w:val="00B53F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45613D-4905-4F7D-9A2D-AFEDE686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sbmu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منابع آزمون جامع برنامه کودکان</dc:title>
  <dc:subject/>
  <dc:creator>m.ghoncheh</dc:creator>
  <cp:keywords/>
  <dc:description/>
  <cp:lastModifiedBy>fmohammadi</cp:lastModifiedBy>
  <cp:revision>13</cp:revision>
  <dcterms:created xsi:type="dcterms:W3CDTF">2013-11-25T08:21:00Z</dcterms:created>
  <dcterms:modified xsi:type="dcterms:W3CDTF">2014-02-15T10:21:00Z</dcterms:modified>
</cp:coreProperties>
</file>